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3" w:rsidRPr="003B5BE0" w:rsidRDefault="00DE075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B5B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Title: Dynamics of NEP: Rethinking the role of Internet radio in promoting multilinguali</w:t>
      </w:r>
      <w:r w:rsidR="003B5B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sm in social science &amp; research</w:t>
      </w:r>
    </w:p>
    <w:p w:rsidR="00DE0759" w:rsidRPr="00DE0759" w:rsidRDefault="00DE0759" w:rsidP="00DE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Author</w:t>
      </w:r>
      <w:r w:rsidRPr="00DE07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Dr. Priyadarshini Kiran</w:t>
      </w:r>
    </w:p>
    <w:p w:rsidR="00DE0759" w:rsidRPr="00DE0759" w:rsidRDefault="00DE0759" w:rsidP="00DE07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Assistant Professor, Department of  Journalism and Mass communication</w:t>
      </w:r>
    </w:p>
    <w:p w:rsidR="00DE0759" w:rsidRPr="00DE0759" w:rsidRDefault="00DE0759" w:rsidP="00DE07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Banasthali Vidyapith</w:t>
      </w:r>
      <w:r w:rsidRPr="00DE075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( NAAC A++)</w:t>
      </w: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University, District </w:t>
      </w:r>
      <w:proofErr w:type="spellStart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Tonk</w:t>
      </w:r>
      <w:proofErr w:type="spellEnd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, Rajasthan, India</w:t>
      </w:r>
    </w:p>
    <w:p w:rsidR="00DE0759" w:rsidRPr="00DE0759" w:rsidRDefault="00DE0759" w:rsidP="00DE07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E-mail: Priya.kiran09@gmail.com</w:t>
      </w:r>
    </w:p>
    <w:p w:rsidR="00DE0759" w:rsidRDefault="00DE075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0759" w:rsidRDefault="00DE0759" w:rsidP="007A7D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Abstract : National </w:t>
      </w:r>
      <w:r w:rsidR="009E5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ducation Policy 2020 </w:t>
      </w:r>
      <w:r w:rsidR="003B5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highlight</w:t>
      </w:r>
      <w:r w:rsidR="009E5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3B5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need </w:t>
      </w:r>
      <w:r w:rsidR="009E5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 w:rsidR="003B5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changes specially in teaching and learning in </w:t>
      </w:r>
      <w:r w:rsidR="009E5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present education system </w:t>
      </w:r>
      <w:r w:rsidR="003B5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like </w:t>
      </w:r>
      <w:r w:rsidR="003B5BE0" w:rsidRPr="003B5BE0">
        <w:rPr>
          <w:rFonts w:ascii="Times New Roman" w:hAnsi="Times New Roman" w:cs="Times New Roman"/>
          <w:sz w:val="24"/>
          <w:szCs w:val="24"/>
        </w:rPr>
        <w:t>recognizing, identifying, and fostering the unique capabilities of each student, multidisciplinary and a holistic education, emphasis on conceptual understanding, creativity and critical thinking, ethics</w:t>
      </w:r>
      <w:r w:rsidR="009E5254">
        <w:rPr>
          <w:rFonts w:ascii="Times New Roman" w:hAnsi="Times New Roman" w:cs="Times New Roman"/>
          <w:sz w:val="24"/>
          <w:szCs w:val="24"/>
        </w:rPr>
        <w:t>,</w:t>
      </w:r>
      <w:r w:rsidR="003B5BE0" w:rsidRPr="003B5BE0">
        <w:rPr>
          <w:rFonts w:ascii="Times New Roman" w:hAnsi="Times New Roman" w:cs="Times New Roman"/>
          <w:sz w:val="24"/>
          <w:szCs w:val="24"/>
        </w:rPr>
        <w:t xml:space="preserve"> human &amp; </w:t>
      </w:r>
      <w:r w:rsidR="009E5254">
        <w:rPr>
          <w:rFonts w:ascii="Times New Roman" w:hAnsi="Times New Roman" w:cs="Times New Roman"/>
          <w:sz w:val="24"/>
          <w:szCs w:val="24"/>
        </w:rPr>
        <w:t>c</w:t>
      </w:r>
      <w:r w:rsidR="003B5BE0" w:rsidRPr="003B5BE0">
        <w:rPr>
          <w:rFonts w:ascii="Times New Roman" w:hAnsi="Times New Roman" w:cs="Times New Roman"/>
          <w:sz w:val="24"/>
          <w:szCs w:val="24"/>
        </w:rPr>
        <w:t>onstitutional values, promoting multilingualism and the power of language, extensive use of technology in teaching and learning</w:t>
      </w:r>
      <w:r w:rsidR="003B5BE0">
        <w:rPr>
          <w:rFonts w:ascii="Times New Roman" w:hAnsi="Times New Roman" w:cs="Times New Roman"/>
          <w:sz w:val="24"/>
          <w:szCs w:val="24"/>
        </w:rPr>
        <w:t xml:space="preserve"> etc.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 xml:space="preserve"> present study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focused on </w:t>
      </w:r>
      <w:r w:rsidR="007A7DF4" w:rsidRPr="009E5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Dynamics of NEP: Rethinking the role of Internet radio in promoting multilingualism in social science &amp; research.</w:t>
      </w:r>
      <w:r w:rsidR="007A7DF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 xml:space="preserve">The study </w:t>
      </w:r>
      <w:r w:rsidR="009E5254">
        <w:rPr>
          <w:rFonts w:ascii="Times New Roman" w:eastAsia="Times New Roman" w:hAnsi="Times New Roman" w:cs="Times New Roman"/>
          <w:sz w:val="24"/>
          <w:szCs w:val="24"/>
        </w:rPr>
        <w:t xml:space="preserve">has come up 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 xml:space="preserve"> with a finding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Radio Enabled Learning (REL) through internet radio can serve as a potential tool or medium to preserve local culture and tradition </w:t>
      </w:r>
      <w:r w:rsidR="009E525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A7DF4">
        <w:rPr>
          <w:rFonts w:ascii="Times New Roman" w:eastAsia="Times New Roman" w:hAnsi="Times New Roman" w:cs="Times New Roman"/>
          <w:sz w:val="24"/>
          <w:szCs w:val="24"/>
        </w:rPr>
        <w:t xml:space="preserve"> multilingualism in social science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present research is based on a case study of two 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 xml:space="preserve">portals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internet radios: </w:t>
      </w:r>
      <w:r w:rsidR="009E5254">
        <w:rPr>
          <w:rFonts w:ascii="Times New Roman" w:eastAsia="Times New Roman" w:hAnsi="Times New Roman" w:cs="Times New Roman"/>
          <w:sz w:val="24"/>
          <w:szCs w:val="24"/>
        </w:rPr>
        <w:t xml:space="preserve">Run by 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>Apeejay Stya University, Haryana, and Sri Sankara college, Tamilnadu with Commonwealth Educational Media Centre for Asia</w:t>
      </w:r>
      <w:r w:rsidR="009E5254">
        <w:rPr>
          <w:rFonts w:ascii="Times New Roman" w:eastAsia="Times New Roman" w:hAnsi="Times New Roman" w:cs="Times New Roman"/>
          <w:sz w:val="24"/>
          <w:szCs w:val="24"/>
        </w:rPr>
        <w:t xml:space="preserve"> (CEMCA)</w:t>
      </w:r>
      <w:r w:rsidRPr="00844212">
        <w:rPr>
          <w:rFonts w:ascii="Times New Roman" w:eastAsia="Times New Roman" w:hAnsi="Times New Roman" w:cs="Times New Roman"/>
          <w:sz w:val="24"/>
          <w:szCs w:val="24"/>
        </w:rPr>
        <w:t xml:space="preserve"> promoting and supporting the project.</w:t>
      </w:r>
    </w:p>
    <w:p w:rsidR="007A7DF4" w:rsidRPr="007A7DF4" w:rsidRDefault="007A7DF4" w:rsidP="007A7DF4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 words: Dynamics of NEP 2020, Internet Radio, Multilingualism, Radio Enabled Learning (REL)</w:t>
      </w:r>
    </w:p>
    <w:sectPr w:rsidR="007A7DF4" w:rsidRPr="007A7DF4" w:rsidSect="00B9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E0759"/>
    <w:rsid w:val="000774EE"/>
    <w:rsid w:val="003B5BE0"/>
    <w:rsid w:val="007A7DF4"/>
    <w:rsid w:val="009E5254"/>
    <w:rsid w:val="00B951F3"/>
    <w:rsid w:val="00D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2023-10-30T07:00:00Z</dcterms:created>
  <dcterms:modified xsi:type="dcterms:W3CDTF">2023-10-30T07:00:00Z</dcterms:modified>
</cp:coreProperties>
</file>